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0"/>
      </w:tblGrid>
      <w:tr w:rsidR="00321278" w:rsidTr="00321278">
        <w:tc>
          <w:tcPr>
            <w:tcW w:w="5211" w:type="dxa"/>
          </w:tcPr>
          <w:p w:rsidR="00321278" w:rsidRDefault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B55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321278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92756F" w:rsidRDefault="00321278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F0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66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6662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966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27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E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B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92756F" w:rsidRDefault="0092756F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92756F" w:rsidRDefault="0092756F" w:rsidP="00534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66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2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273E4" w:rsidRDefault="00B273E4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Default="00321278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P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>Объем поступлений доходов в районный бюджет по кодам</w:t>
      </w:r>
    </w:p>
    <w:p w:rsid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534713">
        <w:rPr>
          <w:rFonts w:ascii="Times New Roman" w:hAnsi="Times New Roman" w:cs="Times New Roman"/>
          <w:b/>
          <w:sz w:val="28"/>
          <w:szCs w:val="28"/>
        </w:rPr>
        <w:t>6</w:t>
      </w:r>
      <w:r w:rsidRPr="0032127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1278" w:rsidRDefault="00321278" w:rsidP="003212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127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670"/>
        <w:gridCol w:w="1417"/>
      </w:tblGrid>
      <w:tr w:rsidR="00190E6F" w:rsidTr="00190E6F">
        <w:tc>
          <w:tcPr>
            <w:tcW w:w="2552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5670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411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190E6F" w:rsidRPr="00321278" w:rsidRDefault="00190E6F" w:rsidP="0053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47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90E6F" w:rsidRPr="00190E6F" w:rsidRDefault="00190E6F" w:rsidP="00321278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5670"/>
        <w:gridCol w:w="1417"/>
      </w:tblGrid>
      <w:tr w:rsidR="00321278" w:rsidTr="00190E6F">
        <w:trPr>
          <w:tblHeader/>
        </w:trPr>
        <w:tc>
          <w:tcPr>
            <w:tcW w:w="2552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1 091 403,2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9 298,0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417" w:type="dxa"/>
          </w:tcPr>
          <w:p w:rsidR="00534713" w:rsidRPr="0053609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733 732,0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17" w:type="dxa"/>
          </w:tcPr>
          <w:p w:rsidR="00534713" w:rsidRPr="0053609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6 493,7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</w:tcPr>
          <w:p w:rsidR="00534713" w:rsidRPr="0053609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155 500,0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62 613,3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30 679,7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5 475,0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417" w:type="dxa"/>
          </w:tcPr>
          <w:p w:rsidR="00D21AD5" w:rsidRPr="00321278" w:rsidRDefault="00534713" w:rsidP="00D2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37 100,0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1 11 03000 00 0000 120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1 11 05010 00 0000 120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указанных земельных участков*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1 11 05020 00 0000 120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  <w:proofErr w:type="gramEnd"/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534713" w:rsidTr="00D40782">
        <w:tc>
          <w:tcPr>
            <w:tcW w:w="2552" w:type="dxa"/>
          </w:tcPr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1 11 05030 00 0000 120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органов государственной власти, органов местного самоуправления,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51">
              <w:rPr>
                <w:rFonts w:ascii="Times New Roman" w:hAnsi="Times New Roman" w:cs="Times New Roman"/>
                <w:sz w:val="24"/>
                <w:szCs w:val="24"/>
              </w:rPr>
              <w:t>созданных ими учреждений (за исключением имущества бюджетных и автономных учреждений)*</w:t>
            </w:r>
          </w:p>
        </w:tc>
        <w:tc>
          <w:tcPr>
            <w:tcW w:w="1417" w:type="dxa"/>
          </w:tcPr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21278">
              <w:rPr>
                <w:rFonts w:ascii="Times New Roman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1 11 09000 00 0000 120 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3783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 и компенсации затрат государства*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5 370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D21AD5" w:rsidRPr="0073783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1099,0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1 14 06000 00 0000 000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2 144,0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2 190 857,2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200 624,9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223 942,3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1 708 296,9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27 993,1</w:t>
            </w:r>
          </w:p>
        </w:tc>
      </w:tr>
      <w:tr w:rsidR="00534713" w:rsidTr="00D40782">
        <w:tc>
          <w:tcPr>
            <w:tcW w:w="2552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2 07 0000000 0000 150</w:t>
            </w:r>
          </w:p>
        </w:tc>
        <w:tc>
          <w:tcPr>
            <w:tcW w:w="5670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7" w:type="dxa"/>
          </w:tcPr>
          <w:p w:rsidR="00534713" w:rsidRPr="0053609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417" w:type="dxa"/>
          </w:tcPr>
          <w:p w:rsidR="00D21AD5" w:rsidRPr="0053609B" w:rsidRDefault="00D21AD5" w:rsidP="00BE6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2 140 479,5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417" w:type="dxa"/>
          </w:tcPr>
          <w:p w:rsidR="00D21AD5" w:rsidRPr="0053609B" w:rsidRDefault="00D21AD5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09B">
              <w:rPr>
                <w:rFonts w:ascii="Times New Roman" w:hAnsi="Times New Roman" w:cs="Times New Roman"/>
                <w:sz w:val="24"/>
                <w:szCs w:val="24"/>
              </w:rPr>
              <w:t>3 282 260,4</w:t>
            </w:r>
          </w:p>
        </w:tc>
      </w:tr>
      <w:bookmarkEnd w:id="0"/>
    </w:tbl>
    <w:p w:rsidR="00486B51" w:rsidRDefault="00486B51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321278" w:rsidRDefault="0073783B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73783B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73783B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73783B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 зачисляемым в бюджет муниципального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 </w:t>
      </w:r>
      <w:r w:rsidRPr="0073783B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73783B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51449C">
        <w:rPr>
          <w:rFonts w:ascii="Times New Roman" w:hAnsi="Times New Roman" w:cs="Times New Roman"/>
          <w:sz w:val="28"/>
          <w:szCs w:val="28"/>
        </w:rPr>
        <w:t xml:space="preserve">  </w:t>
      </w:r>
      <w:r w:rsidRPr="0073783B">
        <w:rPr>
          <w:rFonts w:ascii="Times New Roman" w:hAnsi="Times New Roman" w:cs="Times New Roman"/>
          <w:sz w:val="28"/>
          <w:szCs w:val="28"/>
        </w:rPr>
        <w:t xml:space="preserve"> </w:t>
      </w:r>
      <w:r w:rsidR="0051449C">
        <w:rPr>
          <w:rFonts w:ascii="Times New Roman" w:hAnsi="Times New Roman" w:cs="Times New Roman"/>
          <w:sz w:val="28"/>
          <w:szCs w:val="28"/>
        </w:rPr>
        <w:t xml:space="preserve">  </w:t>
      </w:r>
      <w:r w:rsidRPr="0073783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1449C">
        <w:rPr>
          <w:rFonts w:ascii="Times New Roman" w:hAnsi="Times New Roman" w:cs="Times New Roman"/>
          <w:sz w:val="28"/>
          <w:szCs w:val="28"/>
        </w:rPr>
        <w:t xml:space="preserve">     </w:t>
      </w:r>
      <w:r w:rsidRPr="0073783B">
        <w:rPr>
          <w:rFonts w:ascii="Times New Roman" w:hAnsi="Times New Roman" w:cs="Times New Roman"/>
          <w:sz w:val="28"/>
          <w:szCs w:val="28"/>
        </w:rPr>
        <w:t xml:space="preserve">в </w:t>
      </w:r>
      <w:r w:rsidR="0051449C">
        <w:rPr>
          <w:rFonts w:ascii="Times New Roman" w:hAnsi="Times New Roman" w:cs="Times New Roman"/>
          <w:sz w:val="28"/>
          <w:szCs w:val="28"/>
        </w:rPr>
        <w:t xml:space="preserve">   </w:t>
      </w:r>
      <w:r w:rsidRPr="0073783B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8F1E1C" w:rsidRPr="008F1E1C" w:rsidRDefault="00BB7A68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</w:t>
      </w:r>
    </w:p>
    <w:p w:rsidR="008F1E1C" w:rsidRPr="008F1E1C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8F1E1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97586D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1E1C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8F1E1C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</w:t>
      </w:r>
      <w:r w:rsidR="00F20AF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B7A68">
        <w:rPr>
          <w:rFonts w:ascii="Times New Roman" w:hAnsi="Times New Roman" w:cs="Times New Roman"/>
          <w:sz w:val="28"/>
          <w:szCs w:val="28"/>
        </w:rPr>
        <w:t>А.В. Иванов</w:t>
      </w:r>
    </w:p>
    <w:sectPr w:rsidR="0097586D" w:rsidSect="000345C9">
      <w:headerReference w:type="default" r:id="rId7"/>
      <w:pgSz w:w="11906" w:h="16838"/>
      <w:pgMar w:top="102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23" w:rsidRDefault="00A66C23" w:rsidP="00486B51">
      <w:pPr>
        <w:spacing w:after="0" w:line="240" w:lineRule="auto"/>
      </w:pPr>
      <w:r>
        <w:separator/>
      </w:r>
    </w:p>
  </w:endnote>
  <w:endnote w:type="continuationSeparator" w:id="0">
    <w:p w:rsidR="00A66C23" w:rsidRDefault="00A66C23" w:rsidP="00486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23" w:rsidRDefault="00A66C23" w:rsidP="00486B51">
      <w:pPr>
        <w:spacing w:after="0" w:line="240" w:lineRule="auto"/>
      </w:pPr>
      <w:r>
        <w:separator/>
      </w:r>
    </w:p>
  </w:footnote>
  <w:footnote w:type="continuationSeparator" w:id="0">
    <w:p w:rsidR="00A66C23" w:rsidRDefault="00A66C23" w:rsidP="00486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8160551"/>
      <w:docPartObj>
        <w:docPartGallery w:val="Page Numbers (Top of Page)"/>
        <w:docPartUnique/>
      </w:docPartObj>
    </w:sdtPr>
    <w:sdtEndPr/>
    <w:sdtContent>
      <w:p w:rsidR="00A66C23" w:rsidRDefault="00A66C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9B">
          <w:rPr>
            <w:noProof/>
          </w:rPr>
          <w:t>3</w:t>
        </w:r>
        <w:r>
          <w:fldChar w:fldCharType="end"/>
        </w:r>
      </w:p>
    </w:sdtContent>
  </w:sdt>
  <w:p w:rsidR="00A66C23" w:rsidRDefault="00A66C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EC"/>
    <w:rsid w:val="000345C9"/>
    <w:rsid w:val="00072255"/>
    <w:rsid w:val="000849C8"/>
    <w:rsid w:val="000A0A36"/>
    <w:rsid w:val="000A5E64"/>
    <w:rsid w:val="000C4BD4"/>
    <w:rsid w:val="000E0622"/>
    <w:rsid w:val="001515E3"/>
    <w:rsid w:val="001536EC"/>
    <w:rsid w:val="0016775F"/>
    <w:rsid w:val="00190E6F"/>
    <w:rsid w:val="001D6387"/>
    <w:rsid w:val="002479D4"/>
    <w:rsid w:val="002B4987"/>
    <w:rsid w:val="002F0EB7"/>
    <w:rsid w:val="00321278"/>
    <w:rsid w:val="00343846"/>
    <w:rsid w:val="003B0B7C"/>
    <w:rsid w:val="003C50A0"/>
    <w:rsid w:val="003D055C"/>
    <w:rsid w:val="004537F5"/>
    <w:rsid w:val="00464D34"/>
    <w:rsid w:val="0046777A"/>
    <w:rsid w:val="00486B51"/>
    <w:rsid w:val="004E33E7"/>
    <w:rsid w:val="004F23E0"/>
    <w:rsid w:val="0051449C"/>
    <w:rsid w:val="00534713"/>
    <w:rsid w:val="0053609B"/>
    <w:rsid w:val="00565ECB"/>
    <w:rsid w:val="00606A14"/>
    <w:rsid w:val="006256CA"/>
    <w:rsid w:val="006327BD"/>
    <w:rsid w:val="006D1BE5"/>
    <w:rsid w:val="006E12E2"/>
    <w:rsid w:val="006E221E"/>
    <w:rsid w:val="0073783B"/>
    <w:rsid w:val="00776DB0"/>
    <w:rsid w:val="00867C0F"/>
    <w:rsid w:val="0087489F"/>
    <w:rsid w:val="00893047"/>
    <w:rsid w:val="008B0625"/>
    <w:rsid w:val="008D4C85"/>
    <w:rsid w:val="008F1E1C"/>
    <w:rsid w:val="0092756F"/>
    <w:rsid w:val="0093130E"/>
    <w:rsid w:val="009535D6"/>
    <w:rsid w:val="00966624"/>
    <w:rsid w:val="0097586D"/>
    <w:rsid w:val="009F794C"/>
    <w:rsid w:val="00A03B93"/>
    <w:rsid w:val="00A66C23"/>
    <w:rsid w:val="00AC3F64"/>
    <w:rsid w:val="00B273E4"/>
    <w:rsid w:val="00B5546D"/>
    <w:rsid w:val="00BB7A68"/>
    <w:rsid w:val="00BE6C10"/>
    <w:rsid w:val="00C24A0A"/>
    <w:rsid w:val="00C674B8"/>
    <w:rsid w:val="00D21AD5"/>
    <w:rsid w:val="00D40782"/>
    <w:rsid w:val="00DE28B4"/>
    <w:rsid w:val="00E36105"/>
    <w:rsid w:val="00E851F1"/>
    <w:rsid w:val="00EB5566"/>
    <w:rsid w:val="00EC175C"/>
    <w:rsid w:val="00F12AF9"/>
    <w:rsid w:val="00F20AF7"/>
    <w:rsid w:val="00F337B3"/>
    <w:rsid w:val="00F43A9D"/>
    <w:rsid w:val="00F7212A"/>
    <w:rsid w:val="00FB326B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Яна Я.И.. Мирошниченко</cp:lastModifiedBy>
  <cp:revision>12</cp:revision>
  <cp:lastPrinted>2025-02-18T08:20:00Z</cp:lastPrinted>
  <dcterms:created xsi:type="dcterms:W3CDTF">2026-02-05T05:57:00Z</dcterms:created>
  <dcterms:modified xsi:type="dcterms:W3CDTF">2026-05-07T08:20:00Z</dcterms:modified>
</cp:coreProperties>
</file>